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060" w:rsidRDefault="00206EA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8pt;width:402pt;height:44pt;z-index:251658240;mso-wrap-edited:f;mso-position-horizontal:absolute;mso-position-vertical:absolute" wrapcoords="10558 -1464 2337 -1464 -161 -366 -161 20501 1611 21600 7535 21966 7656 24162 14870 24162 14991 21966 20431 21600 22083 20501 22002 6223 21841 3661 18497 -1464 10558 -1464" fillcolor="green" strokecolor="#1f497d" strokeweight="1.25pt">
            <v:shadow on="t" color="#d8d8d8" offset=",1pt" offset2=",-2pt"/>
            <v:textpath style="font-family:&quot;Calibri&quot;;font-weight:bold;v-text-kern:t" trim="t" fitpath="t" string="Basic story telling problems"/>
            <w10:wrap type="tight"/>
          </v:shape>
        </w:pict>
      </w:r>
    </w:p>
    <w:p w:rsidR="006B1060" w:rsidRDefault="006B1060"/>
    <w:p w:rsidR="006B1060" w:rsidRPr="00A976A2" w:rsidRDefault="006B1060" w:rsidP="006B1060">
      <w:pPr>
        <w:jc w:val="both"/>
        <w:rPr>
          <w:rFonts w:asciiTheme="majorHAnsi" w:hAnsiTheme="majorHAnsi"/>
          <w:i/>
          <w:sz w:val="28"/>
        </w:rPr>
      </w:pPr>
      <w:r w:rsidRPr="00A976A2">
        <w:rPr>
          <w:rFonts w:asciiTheme="majorHAnsi" w:hAnsiTheme="majorHAnsi"/>
          <w:b/>
          <w:i/>
          <w:sz w:val="28"/>
          <w:szCs w:val="28"/>
        </w:rPr>
        <w:t>Purpose:</w:t>
      </w:r>
      <w:r w:rsidRPr="00A976A2">
        <w:rPr>
          <w:rFonts w:asciiTheme="majorHAnsi" w:hAnsiTheme="majorHAnsi"/>
          <w:i/>
          <w:sz w:val="28"/>
          <w:szCs w:val="28"/>
        </w:rPr>
        <w:t xml:space="preserve"> </w:t>
      </w:r>
      <w:r w:rsidRPr="00A976A2">
        <w:rPr>
          <w:rFonts w:asciiTheme="majorHAnsi" w:hAnsiTheme="majorHAnsi"/>
          <w:i/>
          <w:sz w:val="28"/>
        </w:rPr>
        <w:t>It is important for s</w:t>
      </w:r>
      <w:r w:rsidR="00206EA0">
        <w:rPr>
          <w:rFonts w:asciiTheme="majorHAnsi" w:hAnsiTheme="majorHAnsi"/>
          <w:i/>
          <w:sz w:val="28"/>
        </w:rPr>
        <w:t xml:space="preserve">tudents to understand that </w:t>
      </w:r>
      <w:proofErr w:type="spellStart"/>
      <w:r w:rsidR="00206EA0">
        <w:rPr>
          <w:rFonts w:asciiTheme="majorHAnsi" w:hAnsiTheme="majorHAnsi"/>
          <w:i/>
          <w:sz w:val="28"/>
        </w:rPr>
        <w:t>math</w:t>
      </w:r>
      <w:r w:rsidRPr="00A976A2">
        <w:rPr>
          <w:rFonts w:asciiTheme="majorHAnsi" w:hAnsiTheme="majorHAnsi"/>
          <w:i/>
          <w:sz w:val="28"/>
        </w:rPr>
        <w:t>s</w:t>
      </w:r>
      <w:proofErr w:type="spellEnd"/>
      <w:r w:rsidRPr="00A976A2">
        <w:rPr>
          <w:rFonts w:asciiTheme="majorHAnsi" w:hAnsiTheme="majorHAnsi"/>
          <w:i/>
          <w:sz w:val="28"/>
        </w:rPr>
        <w:t xml:space="preserve"> is a part of their everyday lives. Providing students with story problems that relate to their own lives helps to reinforce this.  Practice basic storytelling problems relevant to your region. You could use buttons, blocks or counters as objects.  You could draw whatever container is used locally to collect things to represent groups – a dilly bag, a billycan etc.</w:t>
      </w:r>
      <w:r w:rsidR="00B9665E" w:rsidRPr="00A976A2">
        <w:rPr>
          <w:rFonts w:asciiTheme="majorHAnsi" w:hAnsiTheme="majorHAnsi"/>
          <w:i/>
          <w:sz w:val="28"/>
        </w:rPr>
        <w:t xml:space="preserve">  You could use names from your class or community to make the activity more relevant.</w:t>
      </w:r>
      <w:bookmarkStart w:id="0" w:name="_GoBack"/>
      <w:bookmarkEnd w:id="0"/>
    </w:p>
    <w:p w:rsidR="009C57D0" w:rsidRPr="00A976A2" w:rsidRDefault="009C57D0">
      <w:pPr>
        <w:rPr>
          <w:rFonts w:asciiTheme="majorHAnsi" w:hAnsiTheme="majorHAnsi"/>
        </w:rPr>
      </w:pPr>
    </w:p>
    <w:p w:rsidR="009C57D0" w:rsidRPr="00A976A2" w:rsidRDefault="009C57D0" w:rsidP="009C57D0">
      <w:pPr>
        <w:rPr>
          <w:rFonts w:asciiTheme="majorHAnsi" w:hAnsiTheme="majorHAnsi"/>
          <w:b/>
          <w:sz w:val="28"/>
          <w:szCs w:val="28"/>
        </w:rPr>
      </w:pPr>
      <w:r w:rsidRPr="00A976A2">
        <w:rPr>
          <w:rFonts w:asciiTheme="majorHAnsi" w:hAnsiTheme="majorHAnsi"/>
          <w:b/>
          <w:sz w:val="28"/>
          <w:szCs w:val="28"/>
        </w:rPr>
        <w:t>Discussion:</w:t>
      </w:r>
    </w:p>
    <w:p w:rsidR="009C57D0" w:rsidRPr="00A976A2" w:rsidRDefault="009C57D0" w:rsidP="009C57D0">
      <w:pPr>
        <w:jc w:val="both"/>
        <w:rPr>
          <w:rFonts w:asciiTheme="majorHAnsi" w:hAnsiTheme="majorHAnsi"/>
          <w:b/>
          <w:sz w:val="28"/>
          <w:szCs w:val="28"/>
        </w:rPr>
      </w:pPr>
      <w:r w:rsidRPr="00A976A2">
        <w:rPr>
          <w:rFonts w:asciiTheme="majorHAnsi" w:hAnsiTheme="majorHAnsi"/>
          <w:sz w:val="28"/>
          <w:szCs w:val="28"/>
        </w:rPr>
        <w:t xml:space="preserve">Talk about what the words </w:t>
      </w:r>
      <w:r w:rsidRPr="00A976A2">
        <w:rPr>
          <w:rFonts w:asciiTheme="majorHAnsi" w:hAnsiTheme="majorHAnsi"/>
          <w:b/>
          <w:sz w:val="28"/>
          <w:szCs w:val="28"/>
        </w:rPr>
        <w:t>‘sharing’</w:t>
      </w:r>
      <w:r w:rsidRPr="00A976A2">
        <w:rPr>
          <w:rFonts w:asciiTheme="majorHAnsi" w:hAnsiTheme="majorHAnsi"/>
          <w:sz w:val="28"/>
          <w:szCs w:val="28"/>
        </w:rPr>
        <w:t xml:space="preserve">, </w:t>
      </w:r>
      <w:r w:rsidRPr="00A976A2">
        <w:rPr>
          <w:rFonts w:asciiTheme="majorHAnsi" w:hAnsiTheme="majorHAnsi"/>
          <w:b/>
          <w:sz w:val="28"/>
          <w:szCs w:val="28"/>
        </w:rPr>
        <w:t>‘equal’</w:t>
      </w:r>
      <w:r w:rsidRPr="00A976A2">
        <w:rPr>
          <w:rFonts w:asciiTheme="majorHAnsi" w:hAnsiTheme="majorHAnsi"/>
          <w:sz w:val="28"/>
          <w:szCs w:val="28"/>
        </w:rPr>
        <w:t xml:space="preserve"> and </w:t>
      </w:r>
      <w:r w:rsidR="00DA6DEB">
        <w:rPr>
          <w:rFonts w:asciiTheme="majorHAnsi" w:hAnsiTheme="majorHAnsi"/>
          <w:b/>
          <w:sz w:val="28"/>
          <w:szCs w:val="28"/>
        </w:rPr>
        <w:t>‘al</w:t>
      </w:r>
      <w:r w:rsidRPr="00A976A2">
        <w:rPr>
          <w:rFonts w:asciiTheme="majorHAnsi" w:hAnsiTheme="majorHAnsi"/>
          <w:b/>
          <w:sz w:val="28"/>
          <w:szCs w:val="28"/>
        </w:rPr>
        <w:t>together’</w:t>
      </w:r>
      <w:r w:rsidRPr="00A976A2">
        <w:rPr>
          <w:rFonts w:asciiTheme="majorHAnsi" w:hAnsiTheme="majorHAnsi"/>
          <w:sz w:val="28"/>
          <w:szCs w:val="28"/>
        </w:rPr>
        <w:t xml:space="preserve"> mean.  You could say sharing is when we give other people some of what we have.  Equal is when we have the same amount of </w:t>
      </w:r>
      <w:r w:rsidR="00DA6DEB">
        <w:rPr>
          <w:rFonts w:asciiTheme="majorHAnsi" w:hAnsiTheme="majorHAnsi"/>
          <w:sz w:val="28"/>
          <w:szCs w:val="28"/>
        </w:rPr>
        <w:t>something as someone else.  Al</w:t>
      </w:r>
      <w:r w:rsidRPr="00A976A2">
        <w:rPr>
          <w:rFonts w:asciiTheme="majorHAnsi" w:hAnsiTheme="majorHAnsi"/>
          <w:sz w:val="28"/>
          <w:szCs w:val="28"/>
        </w:rPr>
        <w:t>together is when we look at the total number of things.  Use examples of what these words mean using contextually relevant items.  Role play what each of these words mean.</w:t>
      </w:r>
    </w:p>
    <w:p w:rsidR="006B1060" w:rsidRPr="00A976A2" w:rsidRDefault="006B1060" w:rsidP="009C57D0">
      <w:pPr>
        <w:jc w:val="both"/>
        <w:rPr>
          <w:rFonts w:asciiTheme="majorHAnsi" w:hAnsiTheme="majorHAnsi"/>
        </w:rPr>
      </w:pPr>
    </w:p>
    <w:p w:rsidR="006B1060" w:rsidRPr="00A976A2" w:rsidRDefault="006B1060" w:rsidP="006B1060">
      <w:pPr>
        <w:rPr>
          <w:rFonts w:asciiTheme="majorHAnsi" w:hAnsiTheme="majorHAnsi"/>
          <w:b/>
          <w:sz w:val="28"/>
          <w:u w:val="single"/>
        </w:rPr>
      </w:pPr>
      <w:r w:rsidRPr="00A976A2">
        <w:rPr>
          <w:rFonts w:asciiTheme="majorHAnsi" w:hAnsiTheme="majorHAnsi"/>
          <w:b/>
          <w:sz w:val="28"/>
          <w:u w:val="single"/>
        </w:rPr>
        <w:t>Activity 1:</w:t>
      </w:r>
    </w:p>
    <w:p w:rsidR="006B1060" w:rsidRPr="00A976A2" w:rsidRDefault="006B1060" w:rsidP="006B1060">
      <w:pPr>
        <w:rPr>
          <w:rFonts w:asciiTheme="majorHAnsi" w:hAnsiTheme="majorHAnsi"/>
          <w:b/>
          <w:sz w:val="28"/>
        </w:rPr>
      </w:pPr>
      <w:r w:rsidRPr="00A976A2">
        <w:rPr>
          <w:rFonts w:asciiTheme="majorHAnsi" w:hAnsiTheme="majorHAnsi"/>
          <w:b/>
          <w:sz w:val="28"/>
        </w:rPr>
        <w:t>You will need:</w:t>
      </w:r>
    </w:p>
    <w:p w:rsidR="006B1060" w:rsidRPr="00A976A2" w:rsidRDefault="006B1060" w:rsidP="006B1060">
      <w:pPr>
        <w:pStyle w:val="ListParagraph"/>
        <w:numPr>
          <w:ilvl w:val="0"/>
          <w:numId w:val="1"/>
        </w:numPr>
        <w:rPr>
          <w:rFonts w:asciiTheme="majorHAnsi" w:hAnsiTheme="majorHAnsi"/>
          <w:sz w:val="28"/>
          <w:szCs w:val="24"/>
          <w:lang w:val="en-US"/>
        </w:rPr>
      </w:pPr>
      <w:r w:rsidRPr="00A976A2">
        <w:rPr>
          <w:rFonts w:asciiTheme="majorHAnsi" w:hAnsiTheme="majorHAnsi"/>
          <w:sz w:val="28"/>
          <w:szCs w:val="24"/>
          <w:lang w:val="en-US"/>
        </w:rPr>
        <w:t>Counters</w:t>
      </w:r>
    </w:p>
    <w:p w:rsidR="006B1060" w:rsidRPr="00A976A2" w:rsidRDefault="006B1060" w:rsidP="006B1060">
      <w:pPr>
        <w:pStyle w:val="ListParagraph"/>
        <w:numPr>
          <w:ilvl w:val="0"/>
          <w:numId w:val="1"/>
        </w:numPr>
        <w:rPr>
          <w:rFonts w:asciiTheme="majorHAnsi" w:hAnsiTheme="majorHAnsi"/>
          <w:sz w:val="28"/>
          <w:szCs w:val="24"/>
          <w:lang w:val="en-US"/>
        </w:rPr>
      </w:pPr>
      <w:r w:rsidRPr="00F9197E">
        <w:rPr>
          <w:rFonts w:asciiTheme="majorHAnsi" w:hAnsiTheme="majorHAnsi"/>
          <w:b/>
          <w:sz w:val="28"/>
          <w:szCs w:val="24"/>
          <w:lang w:val="en-US"/>
        </w:rPr>
        <w:t>People for sharing</w:t>
      </w:r>
      <w:r w:rsidRPr="00A976A2">
        <w:rPr>
          <w:rFonts w:asciiTheme="majorHAnsi" w:hAnsiTheme="majorHAnsi"/>
          <w:sz w:val="28"/>
          <w:szCs w:val="24"/>
          <w:lang w:val="en-US"/>
        </w:rPr>
        <w:t xml:space="preserve"> sheet</w:t>
      </w:r>
    </w:p>
    <w:p w:rsidR="00B9665E" w:rsidRPr="00A976A2" w:rsidRDefault="00B9665E" w:rsidP="006B1060">
      <w:pPr>
        <w:rPr>
          <w:rFonts w:asciiTheme="majorHAnsi" w:hAnsiTheme="majorHAnsi"/>
          <w:sz w:val="28"/>
        </w:rPr>
      </w:pPr>
      <w:r w:rsidRPr="00A976A2">
        <w:rPr>
          <w:rFonts w:asciiTheme="majorHAnsi" w:hAnsiTheme="majorHAnsi"/>
          <w:sz w:val="28"/>
        </w:rPr>
        <w:t xml:space="preserve">Put a pile of </w:t>
      </w:r>
      <w:r w:rsidRPr="00F9197E">
        <w:rPr>
          <w:rFonts w:asciiTheme="majorHAnsi" w:hAnsiTheme="majorHAnsi"/>
          <w:b/>
          <w:sz w:val="28"/>
        </w:rPr>
        <w:t>people for sharing</w:t>
      </w:r>
      <w:r w:rsidRPr="00A976A2">
        <w:rPr>
          <w:rFonts w:asciiTheme="majorHAnsi" w:hAnsiTheme="majorHAnsi"/>
          <w:sz w:val="28"/>
        </w:rPr>
        <w:t xml:space="preserve"> and a pile of </w:t>
      </w:r>
      <w:r w:rsidR="001D1596" w:rsidRPr="00A976A2">
        <w:rPr>
          <w:rFonts w:asciiTheme="majorHAnsi" w:hAnsiTheme="majorHAnsi"/>
          <w:sz w:val="28"/>
        </w:rPr>
        <w:t>counter</w:t>
      </w:r>
      <w:r w:rsidR="001D1596" w:rsidRPr="00A976A2">
        <w:rPr>
          <w:rFonts w:asciiTheme="majorHAnsi" w:hAnsiTheme="majorHAnsi"/>
          <w:b/>
          <w:i/>
          <w:sz w:val="28"/>
        </w:rPr>
        <w:t>s</w:t>
      </w:r>
      <w:r w:rsidRPr="00A976A2">
        <w:rPr>
          <w:rFonts w:asciiTheme="majorHAnsi" w:hAnsiTheme="majorHAnsi"/>
          <w:sz w:val="28"/>
        </w:rPr>
        <w:t xml:space="preserve"> on the floor in front of the students. </w:t>
      </w:r>
    </w:p>
    <w:p w:rsidR="00551BD7" w:rsidRPr="00A976A2" w:rsidRDefault="00551BD7" w:rsidP="006B1060">
      <w:pPr>
        <w:rPr>
          <w:rFonts w:asciiTheme="majorHAnsi" w:hAnsiTheme="majorHAnsi"/>
          <w:sz w:val="28"/>
        </w:rPr>
      </w:pPr>
    </w:p>
    <w:p w:rsidR="00551BD7" w:rsidRPr="00A976A2" w:rsidRDefault="00206EA0" w:rsidP="006B1060">
      <w:pPr>
        <w:rPr>
          <w:rFonts w:asciiTheme="majorHAnsi" w:hAnsiTheme="majorHAnsi"/>
          <w:b/>
          <w:sz w:val="28"/>
        </w:rPr>
      </w:pPr>
      <w:r>
        <w:rPr>
          <w:rFonts w:asciiTheme="majorHAnsi" w:hAnsiTheme="majorHAnsi"/>
          <w:b/>
          <w:noProof/>
          <w:sz w:val="28"/>
        </w:rPr>
        <w:pict>
          <v:shapetype id="_x0000_t202" coordsize="21600,21600" o:spt="202" path="m,l,21600r21600,l21600,xe">
            <v:stroke joinstyle="miter"/>
            <v:path gradientshapeok="t" o:connecttype="rect"/>
          </v:shapetype>
          <v:shape id="_x0000_s1029" type="#_x0000_t202" style="position:absolute;margin-left:0;margin-top:25.5pt;width:414pt;height:199.45pt;z-index:251659264;mso-wrap-edited:f;mso-position-horizontal:absolute;mso-position-vertical:absolute" wrapcoords="0 0 21600 0 21600 21600 0 21600 0 0" filled="f" strokecolor="black [3213]">
            <v:fill o:detectmouseclick="t"/>
            <v:textbox inset=",7.2pt,,7.2pt">
              <w:txbxContent>
                <w:p w:rsidR="00A976A2" w:rsidRPr="009C57D0" w:rsidRDefault="00A976A2" w:rsidP="00B9665E">
                  <w:pPr>
                    <w:jc w:val="both"/>
                    <w:rPr>
                      <w:rFonts w:asciiTheme="majorHAnsi" w:hAnsiTheme="majorHAnsi"/>
                      <w:sz w:val="28"/>
                    </w:rPr>
                  </w:pPr>
                  <w:r>
                    <w:rPr>
                      <w:rFonts w:asciiTheme="majorHAnsi" w:hAnsiTheme="majorHAnsi"/>
                      <w:sz w:val="28"/>
                    </w:rPr>
                    <w:t xml:space="preserve">If </w:t>
                  </w:r>
                  <w:proofErr w:type="spellStart"/>
                  <w:r>
                    <w:rPr>
                      <w:rFonts w:asciiTheme="majorHAnsi" w:hAnsiTheme="majorHAnsi"/>
                      <w:sz w:val="28"/>
                    </w:rPr>
                    <w:t>Enosh</w:t>
                  </w:r>
                  <w:proofErr w:type="spellEnd"/>
                  <w:r>
                    <w:rPr>
                      <w:rFonts w:asciiTheme="majorHAnsi" w:hAnsiTheme="majorHAnsi"/>
                      <w:sz w:val="28"/>
                    </w:rPr>
                    <w:t xml:space="preserve"> had 10 b</w:t>
                  </w:r>
                  <w:r w:rsidRPr="009C57D0">
                    <w:rPr>
                      <w:rFonts w:asciiTheme="majorHAnsi" w:hAnsiTheme="majorHAnsi"/>
                      <w:sz w:val="28"/>
                    </w:rPr>
                    <w:t xml:space="preserve">arramundi and had to share them equally with Bill, Justin, Jonah and Milly.  How many Barramundi will </w:t>
                  </w:r>
                  <w:proofErr w:type="spellStart"/>
                  <w:r w:rsidRPr="009C57D0">
                    <w:rPr>
                      <w:rFonts w:asciiTheme="majorHAnsi" w:hAnsiTheme="majorHAnsi"/>
                      <w:sz w:val="28"/>
                    </w:rPr>
                    <w:t>Enosh</w:t>
                  </w:r>
                  <w:proofErr w:type="spellEnd"/>
                  <w:r w:rsidRPr="009C57D0">
                    <w:rPr>
                      <w:rFonts w:asciiTheme="majorHAnsi" w:hAnsiTheme="majorHAnsi"/>
                      <w:sz w:val="28"/>
                    </w:rPr>
                    <w:t xml:space="preserve"> get?</w:t>
                  </w:r>
                  <w:r>
                    <w:rPr>
                      <w:rFonts w:asciiTheme="majorHAnsi" w:hAnsiTheme="majorHAnsi"/>
                      <w:sz w:val="28"/>
                    </w:rPr>
                    <w:t xml:space="preserve">  First we need to think about how many people we have to share the barramundi between.  Enosh</w:t>
                  </w:r>
                  <w:proofErr w:type="gramStart"/>
                  <w:r>
                    <w:rPr>
                      <w:rFonts w:asciiTheme="majorHAnsi" w:hAnsiTheme="majorHAnsi"/>
                      <w:sz w:val="28"/>
                    </w:rPr>
                    <w:t>,1</w:t>
                  </w:r>
                  <w:proofErr w:type="gramEnd"/>
                  <w:r>
                    <w:rPr>
                      <w:rFonts w:asciiTheme="majorHAnsi" w:hAnsiTheme="majorHAnsi"/>
                      <w:sz w:val="28"/>
                    </w:rPr>
                    <w:t xml:space="preserve">, Bill, 2, Justin, 3, Jonah, 4, Milly, 5.  So there are 5 people.  I want one of you to get 5 </w:t>
                  </w:r>
                  <w:r w:rsidRPr="00F9197E">
                    <w:rPr>
                      <w:rFonts w:asciiTheme="majorHAnsi" w:hAnsiTheme="majorHAnsi"/>
                      <w:b/>
                      <w:sz w:val="28"/>
                    </w:rPr>
                    <w:t>people for sharing</w:t>
                  </w:r>
                  <w:r>
                    <w:rPr>
                      <w:rFonts w:asciiTheme="majorHAnsi" w:hAnsiTheme="majorHAnsi"/>
                      <w:sz w:val="28"/>
                    </w:rPr>
                    <w:t xml:space="preserve"> (hold up a copy of the people for sharing sheet) from the front here.  Now, there are 10 barramundi to share, so the other person needs to come and take 10 counters from this pile – we will pretend that each counter is 1 barramundi.  Spread your 5 people out on the ground.  Now share the 10 barramundi equally between the 5 people.</w:t>
                  </w:r>
                </w:p>
                <w:p w:rsidR="00A976A2" w:rsidRDefault="00A976A2"/>
              </w:txbxContent>
            </v:textbox>
            <w10:wrap type="tight"/>
          </v:shape>
        </w:pict>
      </w:r>
      <w:r w:rsidR="00551BD7" w:rsidRPr="00A976A2">
        <w:rPr>
          <w:rFonts w:asciiTheme="majorHAnsi" w:hAnsiTheme="majorHAnsi"/>
          <w:b/>
          <w:sz w:val="28"/>
        </w:rPr>
        <w:t>Say to the students:</w:t>
      </w:r>
    </w:p>
    <w:p w:rsidR="00B9665E" w:rsidRPr="00A976A2" w:rsidRDefault="00B9665E" w:rsidP="008655F4">
      <w:pPr>
        <w:jc w:val="both"/>
        <w:rPr>
          <w:rFonts w:asciiTheme="majorHAnsi" w:hAnsiTheme="majorHAnsi"/>
          <w:sz w:val="28"/>
        </w:rPr>
      </w:pPr>
      <w:r w:rsidRPr="00A976A2">
        <w:rPr>
          <w:rFonts w:asciiTheme="majorHAnsi" w:hAnsiTheme="majorHAnsi"/>
          <w:sz w:val="28"/>
        </w:rPr>
        <w:lastRenderedPageBreak/>
        <w:t xml:space="preserve">Make sure that each group has understood what to do. </w:t>
      </w:r>
      <w:r w:rsidR="00B12424" w:rsidRPr="00A976A2">
        <w:rPr>
          <w:rFonts w:asciiTheme="majorHAnsi" w:hAnsiTheme="majorHAnsi"/>
          <w:sz w:val="28"/>
        </w:rPr>
        <w:t>If some students are struggling, suggest that they</w:t>
      </w:r>
      <w:r w:rsidR="004E4412" w:rsidRPr="00A976A2">
        <w:rPr>
          <w:rFonts w:asciiTheme="majorHAnsi" w:hAnsiTheme="majorHAnsi"/>
          <w:sz w:val="28"/>
        </w:rPr>
        <w:t xml:space="preserve"> could give 1 barramundi to each person until there are no more left</w:t>
      </w:r>
      <w:r w:rsidR="00E63AE5" w:rsidRPr="00A976A2">
        <w:rPr>
          <w:rFonts w:asciiTheme="majorHAnsi" w:hAnsiTheme="majorHAnsi"/>
          <w:sz w:val="28"/>
        </w:rPr>
        <w:t>.</w:t>
      </w:r>
      <w:r w:rsidR="004E4412" w:rsidRPr="00A976A2">
        <w:rPr>
          <w:rFonts w:asciiTheme="majorHAnsi" w:hAnsiTheme="majorHAnsi"/>
          <w:sz w:val="28"/>
        </w:rPr>
        <w:t xml:space="preserve"> </w:t>
      </w:r>
      <w:r w:rsidR="00E63AE5" w:rsidRPr="00A976A2">
        <w:rPr>
          <w:rFonts w:asciiTheme="majorHAnsi" w:hAnsiTheme="majorHAnsi"/>
          <w:sz w:val="28"/>
        </w:rPr>
        <w:t xml:space="preserve"> </w:t>
      </w:r>
      <w:r w:rsidRPr="00A976A2">
        <w:rPr>
          <w:rFonts w:asciiTheme="majorHAnsi" w:hAnsiTheme="majorHAnsi"/>
          <w:sz w:val="28"/>
        </w:rPr>
        <w:t>Once all the groups have shared the barramundi, ask how many each person got.  Then ask how many</w:t>
      </w:r>
      <w:r w:rsidR="00402E33" w:rsidRPr="00A976A2">
        <w:rPr>
          <w:rFonts w:asciiTheme="majorHAnsi" w:hAnsiTheme="majorHAnsi"/>
          <w:sz w:val="28"/>
        </w:rPr>
        <w:t xml:space="preserve"> barramundi</w:t>
      </w:r>
      <w:r w:rsidRPr="00A976A2">
        <w:rPr>
          <w:rFonts w:asciiTheme="majorHAnsi" w:hAnsiTheme="majorHAnsi"/>
          <w:sz w:val="28"/>
        </w:rPr>
        <w:t xml:space="preserve"> </w:t>
      </w:r>
      <w:proofErr w:type="spellStart"/>
      <w:r w:rsidRPr="00A976A2">
        <w:rPr>
          <w:rFonts w:asciiTheme="majorHAnsi" w:hAnsiTheme="majorHAnsi"/>
          <w:sz w:val="28"/>
        </w:rPr>
        <w:t>Enosh</w:t>
      </w:r>
      <w:proofErr w:type="spellEnd"/>
      <w:r w:rsidRPr="00A976A2">
        <w:rPr>
          <w:rFonts w:asciiTheme="majorHAnsi" w:hAnsiTheme="majorHAnsi"/>
          <w:sz w:val="28"/>
        </w:rPr>
        <w:t xml:space="preserve"> got.</w:t>
      </w:r>
    </w:p>
    <w:p w:rsidR="00B9665E" w:rsidRPr="00A976A2" w:rsidRDefault="00B9665E" w:rsidP="006B1060">
      <w:pPr>
        <w:rPr>
          <w:rFonts w:asciiTheme="majorHAnsi" w:hAnsiTheme="majorHAnsi"/>
          <w:sz w:val="28"/>
        </w:rPr>
      </w:pPr>
    </w:p>
    <w:p w:rsidR="00B9665E" w:rsidRPr="00A976A2" w:rsidRDefault="00B9665E" w:rsidP="006B1060">
      <w:pPr>
        <w:rPr>
          <w:rFonts w:asciiTheme="majorHAnsi" w:hAnsiTheme="majorHAnsi"/>
          <w:b/>
          <w:sz w:val="28"/>
        </w:rPr>
      </w:pPr>
      <w:r w:rsidRPr="00A976A2">
        <w:rPr>
          <w:rFonts w:asciiTheme="majorHAnsi" w:hAnsiTheme="majorHAnsi"/>
          <w:b/>
          <w:sz w:val="28"/>
        </w:rPr>
        <w:t>Repeat this task but say</w:t>
      </w:r>
      <w:r w:rsidR="00820F40" w:rsidRPr="00A976A2">
        <w:rPr>
          <w:rFonts w:asciiTheme="majorHAnsi" w:hAnsiTheme="majorHAnsi"/>
          <w:b/>
          <w:sz w:val="28"/>
        </w:rPr>
        <w:t>:</w:t>
      </w:r>
    </w:p>
    <w:p w:rsidR="00B9665E" w:rsidRPr="00A976A2" w:rsidRDefault="00206EA0" w:rsidP="006B1060">
      <w:pPr>
        <w:rPr>
          <w:rFonts w:asciiTheme="majorHAnsi" w:hAnsiTheme="majorHAnsi"/>
          <w:sz w:val="28"/>
        </w:rPr>
      </w:pPr>
      <w:r>
        <w:rPr>
          <w:rFonts w:asciiTheme="majorHAnsi" w:hAnsiTheme="majorHAnsi"/>
          <w:noProof/>
          <w:sz w:val="28"/>
        </w:rPr>
        <w:pict>
          <v:shape id="_x0000_s1030" type="#_x0000_t202" style="position:absolute;margin-left:0;margin-top:4.55pt;width:396pt;height:53.6pt;z-index:251660288;mso-wrap-edited:f;mso-position-horizontal:absolute;mso-position-vertical:absolute" wrapcoords="0 0 21600 0 21600 21600 0 21600 0 0" filled="f" strokecolor="black [3213]">
            <v:fill o:detectmouseclick="t"/>
            <v:textbox inset=",7.2pt,,7.2pt">
              <w:txbxContent>
                <w:p w:rsidR="00A976A2" w:rsidRPr="009C57D0" w:rsidRDefault="00A976A2" w:rsidP="00B9665E">
                  <w:pPr>
                    <w:rPr>
                      <w:rFonts w:asciiTheme="majorHAnsi" w:hAnsiTheme="majorHAnsi"/>
                      <w:sz w:val="28"/>
                    </w:rPr>
                  </w:pPr>
                  <w:proofErr w:type="spellStart"/>
                  <w:r w:rsidRPr="009C57D0">
                    <w:rPr>
                      <w:rFonts w:asciiTheme="majorHAnsi" w:hAnsiTheme="majorHAnsi"/>
                      <w:sz w:val="28"/>
                    </w:rPr>
                    <w:t>Enosh</w:t>
                  </w:r>
                  <w:proofErr w:type="spellEnd"/>
                  <w:r w:rsidRPr="009C57D0">
                    <w:rPr>
                      <w:rFonts w:asciiTheme="majorHAnsi" w:hAnsiTheme="majorHAnsi"/>
                      <w:sz w:val="28"/>
                    </w:rPr>
                    <w:t xml:space="preserve"> had 12 Barramundi and had to share them equally with Bill and Bob.  How many Barramundi will Kate get?</w:t>
                  </w:r>
                </w:p>
                <w:p w:rsidR="00A976A2" w:rsidRDefault="00A976A2"/>
              </w:txbxContent>
            </v:textbox>
            <w10:wrap type="tight"/>
          </v:shape>
        </w:pict>
      </w:r>
    </w:p>
    <w:p w:rsidR="00B9665E" w:rsidRPr="00A976A2" w:rsidRDefault="00B9665E" w:rsidP="006B1060">
      <w:pPr>
        <w:rPr>
          <w:rFonts w:asciiTheme="majorHAnsi" w:hAnsiTheme="majorHAnsi"/>
          <w:sz w:val="28"/>
        </w:rPr>
      </w:pPr>
    </w:p>
    <w:p w:rsidR="006B1060" w:rsidRPr="00A976A2" w:rsidRDefault="006B1060" w:rsidP="006B1060">
      <w:pPr>
        <w:rPr>
          <w:rFonts w:asciiTheme="majorHAnsi" w:hAnsiTheme="majorHAnsi"/>
          <w:sz w:val="28"/>
        </w:rPr>
      </w:pPr>
    </w:p>
    <w:p w:rsidR="00736AD2" w:rsidRPr="00A976A2" w:rsidRDefault="00736AD2" w:rsidP="006B1060">
      <w:pPr>
        <w:rPr>
          <w:rFonts w:asciiTheme="majorHAnsi" w:hAnsiTheme="majorHAnsi"/>
          <w:b/>
          <w:sz w:val="28"/>
          <w:u w:val="single"/>
        </w:rPr>
      </w:pPr>
    </w:p>
    <w:p w:rsidR="00736AD2" w:rsidRPr="00A976A2" w:rsidRDefault="00736AD2" w:rsidP="008655F4">
      <w:pPr>
        <w:jc w:val="both"/>
        <w:rPr>
          <w:rFonts w:asciiTheme="majorHAnsi" w:hAnsiTheme="majorHAnsi"/>
          <w:sz w:val="28"/>
        </w:rPr>
      </w:pPr>
      <w:r w:rsidRPr="00A976A2">
        <w:rPr>
          <w:rFonts w:asciiTheme="majorHAnsi" w:hAnsiTheme="majorHAnsi"/>
          <w:sz w:val="28"/>
        </w:rPr>
        <w:t>Make sure you get the class to identify how many people are sharing the items – this will assist them in identifying what part of a word problem represents groups later on.</w:t>
      </w:r>
    </w:p>
    <w:p w:rsidR="00736AD2" w:rsidRPr="00A976A2" w:rsidRDefault="00736AD2" w:rsidP="006B1060">
      <w:pPr>
        <w:rPr>
          <w:rFonts w:asciiTheme="majorHAnsi" w:hAnsiTheme="majorHAnsi"/>
          <w:b/>
          <w:sz w:val="28"/>
          <w:u w:val="single"/>
        </w:rPr>
      </w:pPr>
    </w:p>
    <w:p w:rsidR="006B1060" w:rsidRPr="00A976A2" w:rsidRDefault="006B1060" w:rsidP="006B1060">
      <w:pPr>
        <w:rPr>
          <w:rFonts w:asciiTheme="majorHAnsi" w:hAnsiTheme="majorHAnsi"/>
          <w:b/>
          <w:sz w:val="28"/>
          <w:u w:val="single"/>
        </w:rPr>
      </w:pPr>
      <w:r w:rsidRPr="00A976A2">
        <w:rPr>
          <w:rFonts w:asciiTheme="majorHAnsi" w:hAnsiTheme="majorHAnsi"/>
          <w:b/>
          <w:sz w:val="28"/>
          <w:u w:val="single"/>
        </w:rPr>
        <w:t>Activity 2:</w:t>
      </w:r>
    </w:p>
    <w:p w:rsidR="006B1060" w:rsidRPr="00A976A2" w:rsidRDefault="006B1060" w:rsidP="006B1060">
      <w:pPr>
        <w:rPr>
          <w:rFonts w:asciiTheme="majorHAnsi" w:hAnsiTheme="majorHAnsi"/>
          <w:b/>
          <w:sz w:val="28"/>
        </w:rPr>
      </w:pPr>
      <w:r w:rsidRPr="00A976A2">
        <w:rPr>
          <w:rFonts w:asciiTheme="majorHAnsi" w:hAnsiTheme="majorHAnsi"/>
          <w:b/>
          <w:sz w:val="28"/>
        </w:rPr>
        <w:t>You will need:</w:t>
      </w:r>
    </w:p>
    <w:p w:rsidR="006B1060" w:rsidRPr="00A976A2" w:rsidRDefault="006B1060" w:rsidP="006B1060">
      <w:pPr>
        <w:pStyle w:val="ListParagraph"/>
        <w:numPr>
          <w:ilvl w:val="0"/>
          <w:numId w:val="1"/>
        </w:numPr>
        <w:rPr>
          <w:rFonts w:asciiTheme="majorHAnsi" w:hAnsiTheme="majorHAnsi"/>
          <w:sz w:val="28"/>
          <w:szCs w:val="24"/>
          <w:lang w:val="en-US"/>
        </w:rPr>
      </w:pPr>
      <w:r w:rsidRPr="00A976A2">
        <w:rPr>
          <w:rFonts w:asciiTheme="majorHAnsi" w:hAnsiTheme="majorHAnsi"/>
          <w:sz w:val="28"/>
          <w:szCs w:val="24"/>
          <w:lang w:val="en-US"/>
        </w:rPr>
        <w:t>Counters</w:t>
      </w:r>
    </w:p>
    <w:p w:rsidR="00402E33" w:rsidRPr="00A976A2" w:rsidRDefault="006B1060" w:rsidP="006B1060">
      <w:pPr>
        <w:pStyle w:val="ListParagraph"/>
        <w:numPr>
          <w:ilvl w:val="0"/>
          <w:numId w:val="1"/>
        </w:numPr>
        <w:rPr>
          <w:rFonts w:asciiTheme="majorHAnsi" w:hAnsiTheme="majorHAnsi"/>
          <w:sz w:val="28"/>
          <w:szCs w:val="24"/>
          <w:lang w:val="en-US"/>
        </w:rPr>
      </w:pPr>
      <w:r w:rsidRPr="00F9197E">
        <w:rPr>
          <w:rFonts w:asciiTheme="majorHAnsi" w:hAnsiTheme="majorHAnsi"/>
          <w:b/>
          <w:sz w:val="28"/>
          <w:szCs w:val="24"/>
          <w:lang w:val="en-US"/>
        </w:rPr>
        <w:t>People for sharing</w:t>
      </w:r>
      <w:r w:rsidRPr="00A976A2">
        <w:rPr>
          <w:rFonts w:asciiTheme="majorHAnsi" w:hAnsiTheme="majorHAnsi"/>
          <w:sz w:val="28"/>
          <w:szCs w:val="24"/>
          <w:lang w:val="en-US"/>
        </w:rPr>
        <w:t xml:space="preserve"> sheet</w:t>
      </w:r>
    </w:p>
    <w:p w:rsidR="00402E33" w:rsidRPr="00A976A2" w:rsidRDefault="00402E33" w:rsidP="00402E33">
      <w:pPr>
        <w:rPr>
          <w:rFonts w:asciiTheme="majorHAnsi" w:hAnsiTheme="majorHAnsi"/>
          <w:sz w:val="28"/>
        </w:rPr>
      </w:pPr>
      <w:r w:rsidRPr="00A976A2">
        <w:rPr>
          <w:rFonts w:asciiTheme="majorHAnsi" w:hAnsiTheme="majorHAnsi"/>
          <w:sz w:val="28"/>
        </w:rPr>
        <w:t>Repeat the task above but use counters to represent yams.</w:t>
      </w:r>
    </w:p>
    <w:p w:rsidR="00402E33" w:rsidRPr="00A976A2" w:rsidRDefault="00402E33" w:rsidP="00402E33">
      <w:pPr>
        <w:rPr>
          <w:rFonts w:asciiTheme="majorHAnsi" w:hAnsiTheme="majorHAnsi"/>
          <w:sz w:val="28"/>
        </w:rPr>
      </w:pPr>
    </w:p>
    <w:p w:rsidR="00402E33" w:rsidRPr="00A976A2" w:rsidRDefault="00402E33" w:rsidP="00402E33">
      <w:pPr>
        <w:rPr>
          <w:rFonts w:asciiTheme="majorHAnsi" w:hAnsiTheme="majorHAnsi"/>
          <w:b/>
          <w:sz w:val="28"/>
        </w:rPr>
      </w:pPr>
      <w:r w:rsidRPr="00A976A2">
        <w:rPr>
          <w:rFonts w:asciiTheme="majorHAnsi" w:hAnsiTheme="majorHAnsi"/>
          <w:b/>
          <w:sz w:val="28"/>
        </w:rPr>
        <w:t>Say to the students:</w:t>
      </w:r>
    </w:p>
    <w:p w:rsidR="00402E33" w:rsidRPr="00A976A2" w:rsidRDefault="00402E33" w:rsidP="00402E33">
      <w:pPr>
        <w:rPr>
          <w:rFonts w:asciiTheme="majorHAnsi" w:hAnsiTheme="majorHAnsi"/>
          <w:sz w:val="28"/>
        </w:rPr>
      </w:pPr>
    </w:p>
    <w:p w:rsidR="00402E33" w:rsidRPr="00A976A2" w:rsidRDefault="00206EA0" w:rsidP="00402E33">
      <w:pPr>
        <w:rPr>
          <w:rFonts w:asciiTheme="majorHAnsi" w:hAnsiTheme="majorHAnsi"/>
          <w:sz w:val="28"/>
        </w:rPr>
      </w:pPr>
      <w:r>
        <w:rPr>
          <w:rFonts w:asciiTheme="majorHAnsi" w:hAnsiTheme="majorHAnsi"/>
          <w:noProof/>
          <w:sz w:val="28"/>
        </w:rPr>
        <w:pict>
          <v:shape id="_x0000_s1032" type="#_x0000_t202" style="position:absolute;margin-left:0;margin-top:4pt;width:396pt;height:73.4pt;z-index:251661312;mso-wrap-edited:f;mso-position-horizontal:absolute;mso-position-vertical:absolute" wrapcoords="0 0 21600 0 21600 21600 0 21600 0 0" filled="f" strokecolor="black [3213]">
            <v:fill o:detectmouseclick="t"/>
            <v:textbox inset=",7.2pt,,7.2pt">
              <w:txbxContent>
                <w:p w:rsidR="00A976A2" w:rsidRPr="009C57D0" w:rsidRDefault="00A976A2" w:rsidP="00736AD2">
                  <w:pPr>
                    <w:jc w:val="both"/>
                    <w:rPr>
                      <w:rFonts w:asciiTheme="majorHAnsi" w:hAnsiTheme="majorHAnsi"/>
                      <w:sz w:val="28"/>
                    </w:rPr>
                  </w:pPr>
                  <w:r>
                    <w:rPr>
                      <w:rFonts w:asciiTheme="majorHAnsi" w:hAnsiTheme="majorHAnsi"/>
                      <w:sz w:val="28"/>
                    </w:rPr>
                    <w:t>Violet dug up 20 yams.  Sh</w:t>
                  </w:r>
                  <w:r w:rsidRPr="009C57D0">
                    <w:rPr>
                      <w:rFonts w:asciiTheme="majorHAnsi" w:hAnsiTheme="majorHAnsi"/>
                      <w:sz w:val="28"/>
                    </w:rPr>
                    <w:t>e had to share the ya</w:t>
                  </w:r>
                  <w:r>
                    <w:rPr>
                      <w:rFonts w:asciiTheme="majorHAnsi" w:hAnsiTheme="majorHAnsi"/>
                      <w:sz w:val="28"/>
                    </w:rPr>
                    <w:t xml:space="preserve">ms equally with Vanessa, Valerie, Rhianna and Wendy.  How many yams will Violet </w:t>
                  </w:r>
                  <w:r w:rsidRPr="009C57D0">
                    <w:rPr>
                      <w:rFonts w:asciiTheme="majorHAnsi" w:hAnsiTheme="majorHAnsi"/>
                      <w:sz w:val="28"/>
                    </w:rPr>
                    <w:t>ge</w:t>
                  </w:r>
                  <w:r>
                    <w:rPr>
                      <w:rFonts w:asciiTheme="majorHAnsi" w:hAnsiTheme="majorHAnsi"/>
                      <w:sz w:val="28"/>
                    </w:rPr>
                    <w:t xml:space="preserve">t? </w:t>
                  </w:r>
                </w:p>
                <w:p w:rsidR="00A976A2" w:rsidRDefault="00A976A2"/>
              </w:txbxContent>
            </v:textbox>
            <w10:wrap type="tight"/>
          </v:shape>
        </w:pict>
      </w:r>
    </w:p>
    <w:p w:rsidR="00402E33" w:rsidRPr="00A976A2" w:rsidRDefault="00402E33" w:rsidP="00402E33">
      <w:pPr>
        <w:rPr>
          <w:rFonts w:asciiTheme="majorHAnsi" w:hAnsiTheme="majorHAnsi"/>
          <w:sz w:val="28"/>
        </w:rPr>
      </w:pPr>
    </w:p>
    <w:p w:rsidR="00402E33" w:rsidRPr="00A976A2" w:rsidRDefault="00402E33" w:rsidP="00402E33">
      <w:pPr>
        <w:rPr>
          <w:rFonts w:asciiTheme="majorHAnsi" w:hAnsiTheme="majorHAnsi"/>
          <w:sz w:val="28"/>
        </w:rPr>
      </w:pPr>
    </w:p>
    <w:p w:rsidR="00402E33" w:rsidRPr="00A976A2" w:rsidRDefault="00402E33" w:rsidP="00402E33">
      <w:pPr>
        <w:rPr>
          <w:rFonts w:asciiTheme="majorHAnsi" w:hAnsiTheme="majorHAnsi"/>
          <w:sz w:val="28"/>
        </w:rPr>
      </w:pPr>
    </w:p>
    <w:p w:rsidR="00402E33" w:rsidRPr="00A976A2" w:rsidRDefault="00402E33" w:rsidP="00402E33">
      <w:pPr>
        <w:rPr>
          <w:rFonts w:asciiTheme="majorHAnsi" w:hAnsiTheme="majorHAnsi"/>
          <w:sz w:val="28"/>
        </w:rPr>
      </w:pPr>
    </w:p>
    <w:p w:rsidR="00402E33" w:rsidRPr="00A976A2" w:rsidRDefault="00206EA0" w:rsidP="006B1060">
      <w:pPr>
        <w:rPr>
          <w:rFonts w:asciiTheme="majorHAnsi" w:hAnsiTheme="majorHAnsi"/>
          <w:sz w:val="28"/>
        </w:rPr>
      </w:pPr>
      <w:r>
        <w:rPr>
          <w:rFonts w:asciiTheme="majorHAnsi" w:hAnsiTheme="majorHAnsi"/>
          <w:noProof/>
          <w:sz w:val="28"/>
        </w:rPr>
        <w:pict>
          <v:shape id="_x0000_s1033" type="#_x0000_t202" style="position:absolute;margin-left:0;margin-top:8.55pt;width:396pt;height:36pt;z-index:251662336;mso-wrap-edited:f" wrapcoords="0 0 21600 0 21600 21600 0 21600 0 0" filled="f" strokecolor="black [3213]">
            <v:fill o:detectmouseclick="t"/>
            <v:textbox inset=",7.2pt,,7.2pt">
              <w:txbxContent>
                <w:p w:rsidR="00A976A2" w:rsidRDefault="00A976A2">
                  <w:r w:rsidRPr="009C57D0">
                    <w:rPr>
                      <w:rFonts w:asciiTheme="majorHAnsi" w:hAnsiTheme="majorHAnsi"/>
                      <w:sz w:val="28"/>
                    </w:rPr>
                    <w:t>How ma</w:t>
                  </w:r>
                  <w:r w:rsidR="00F45CB2">
                    <w:rPr>
                      <w:rFonts w:asciiTheme="majorHAnsi" w:hAnsiTheme="majorHAnsi"/>
                      <w:sz w:val="28"/>
                    </w:rPr>
                    <w:t>ny yams are there al</w:t>
                  </w:r>
                  <w:r>
                    <w:rPr>
                      <w:rFonts w:asciiTheme="majorHAnsi" w:hAnsiTheme="majorHAnsi"/>
                      <w:sz w:val="28"/>
                    </w:rPr>
                    <w:t xml:space="preserve">together? </w:t>
                  </w:r>
                  <w:r w:rsidRPr="009C57D0">
                    <w:rPr>
                      <w:rFonts w:asciiTheme="majorHAnsi" w:hAnsiTheme="majorHAnsi"/>
                      <w:sz w:val="28"/>
                    </w:rPr>
                    <w:t>How do you know?</w:t>
                  </w:r>
                </w:p>
              </w:txbxContent>
            </v:textbox>
            <w10:wrap type="tight"/>
          </v:shape>
        </w:pict>
      </w:r>
    </w:p>
    <w:p w:rsidR="00402E33" w:rsidRPr="00A976A2" w:rsidRDefault="00402E33" w:rsidP="006B1060">
      <w:pPr>
        <w:rPr>
          <w:rFonts w:asciiTheme="majorHAnsi" w:hAnsiTheme="majorHAnsi"/>
          <w:sz w:val="28"/>
        </w:rPr>
      </w:pPr>
    </w:p>
    <w:p w:rsidR="006B1060" w:rsidRPr="00A976A2" w:rsidRDefault="006B1060" w:rsidP="006B1060">
      <w:pPr>
        <w:rPr>
          <w:rFonts w:asciiTheme="majorHAnsi" w:hAnsiTheme="majorHAnsi"/>
          <w:b/>
          <w:sz w:val="28"/>
        </w:rPr>
      </w:pPr>
    </w:p>
    <w:p w:rsidR="00736AD2" w:rsidRPr="00A976A2" w:rsidRDefault="00736AD2" w:rsidP="006B1060">
      <w:pPr>
        <w:rPr>
          <w:rFonts w:asciiTheme="majorHAnsi" w:hAnsiTheme="majorHAnsi"/>
          <w:b/>
          <w:sz w:val="28"/>
        </w:rPr>
      </w:pPr>
    </w:p>
    <w:p w:rsidR="00736AD2" w:rsidRPr="00A976A2" w:rsidRDefault="00736AD2" w:rsidP="008655F4">
      <w:pPr>
        <w:jc w:val="both"/>
        <w:rPr>
          <w:rFonts w:asciiTheme="majorHAnsi" w:hAnsiTheme="majorHAnsi"/>
          <w:sz w:val="28"/>
        </w:rPr>
      </w:pPr>
      <w:r w:rsidRPr="00A976A2">
        <w:rPr>
          <w:rFonts w:asciiTheme="majorHAnsi" w:hAnsiTheme="majorHAnsi"/>
          <w:sz w:val="28"/>
        </w:rPr>
        <w:t>These activities are a good opportunity to encourage the students to trust-the-count.  To know that even when you separate items into groups, the</w:t>
      </w:r>
      <w:r w:rsidR="00F45CB2">
        <w:rPr>
          <w:rFonts w:asciiTheme="majorHAnsi" w:hAnsiTheme="majorHAnsi"/>
          <w:sz w:val="28"/>
        </w:rPr>
        <w:t>y still make the same total al</w:t>
      </w:r>
      <w:r w:rsidRPr="00A976A2">
        <w:rPr>
          <w:rFonts w:asciiTheme="majorHAnsi" w:hAnsiTheme="majorHAnsi"/>
          <w:sz w:val="28"/>
        </w:rPr>
        <w:t xml:space="preserve">together. </w:t>
      </w:r>
    </w:p>
    <w:p w:rsidR="00736AD2" w:rsidRPr="00A976A2" w:rsidRDefault="00736AD2" w:rsidP="006B1060">
      <w:pPr>
        <w:rPr>
          <w:rFonts w:asciiTheme="majorHAnsi" w:hAnsiTheme="majorHAnsi"/>
          <w:b/>
          <w:sz w:val="28"/>
        </w:rPr>
      </w:pPr>
    </w:p>
    <w:p w:rsidR="006B1060" w:rsidRPr="00A976A2" w:rsidRDefault="006B1060" w:rsidP="006B1060">
      <w:pPr>
        <w:rPr>
          <w:rFonts w:asciiTheme="majorHAnsi" w:hAnsiTheme="majorHAnsi"/>
          <w:b/>
          <w:sz w:val="28"/>
        </w:rPr>
      </w:pPr>
      <w:r w:rsidRPr="00A976A2">
        <w:rPr>
          <w:rFonts w:asciiTheme="majorHAnsi" w:hAnsiTheme="majorHAnsi"/>
          <w:b/>
          <w:sz w:val="28"/>
        </w:rPr>
        <w:t>Extension:</w:t>
      </w:r>
    </w:p>
    <w:p w:rsidR="006B1060" w:rsidRPr="00A976A2" w:rsidRDefault="006B1060" w:rsidP="006B1060">
      <w:pPr>
        <w:jc w:val="both"/>
        <w:rPr>
          <w:rFonts w:asciiTheme="majorHAnsi" w:hAnsiTheme="majorHAnsi"/>
          <w:sz w:val="28"/>
        </w:rPr>
      </w:pPr>
      <w:r w:rsidRPr="00A976A2">
        <w:rPr>
          <w:rFonts w:asciiTheme="majorHAnsi" w:hAnsiTheme="majorHAnsi"/>
          <w:sz w:val="28"/>
        </w:rPr>
        <w:t xml:space="preserve">Once students have become confidant with the concept of sharing items into groups, move from using the sheets provided to using counters on </w:t>
      </w:r>
      <w:r w:rsidRPr="00A976A2">
        <w:rPr>
          <w:rFonts w:asciiTheme="majorHAnsi" w:hAnsiTheme="majorHAnsi"/>
          <w:sz w:val="28"/>
        </w:rPr>
        <w:lastRenderedPageBreak/>
        <w:t>the floor.  You are scaffolding their learning from concrete toward abstract.</w:t>
      </w:r>
    </w:p>
    <w:p w:rsidR="009C57D0" w:rsidRPr="00A976A2" w:rsidRDefault="009C57D0">
      <w:pPr>
        <w:rPr>
          <w:rFonts w:asciiTheme="majorHAnsi" w:hAnsiTheme="majorHAnsi"/>
        </w:rPr>
      </w:pPr>
    </w:p>
    <w:sectPr w:rsidR="009C57D0" w:rsidRPr="00A976A2" w:rsidSect="009C57D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45AED"/>
    <w:multiLevelType w:val="hybridMultilevel"/>
    <w:tmpl w:val="181C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C96B21"/>
    <w:rsid w:val="000530EB"/>
    <w:rsid w:val="00065520"/>
    <w:rsid w:val="001D1596"/>
    <w:rsid w:val="00206EA0"/>
    <w:rsid w:val="00213989"/>
    <w:rsid w:val="002A41E2"/>
    <w:rsid w:val="00402E33"/>
    <w:rsid w:val="004E4412"/>
    <w:rsid w:val="00551BD7"/>
    <w:rsid w:val="005A328D"/>
    <w:rsid w:val="006B1060"/>
    <w:rsid w:val="00736AD2"/>
    <w:rsid w:val="00820F40"/>
    <w:rsid w:val="008655F4"/>
    <w:rsid w:val="00917D51"/>
    <w:rsid w:val="009C57D0"/>
    <w:rsid w:val="009E6592"/>
    <w:rsid w:val="00A976A2"/>
    <w:rsid w:val="00AF3BA8"/>
    <w:rsid w:val="00B12424"/>
    <w:rsid w:val="00B84C36"/>
    <w:rsid w:val="00B9665E"/>
    <w:rsid w:val="00C96B21"/>
    <w:rsid w:val="00DA6DEB"/>
    <w:rsid w:val="00DA6F19"/>
    <w:rsid w:val="00E63AE5"/>
    <w:rsid w:val="00F45CB2"/>
    <w:rsid w:val="00F9197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AF5CB74-2C93-43A7-87AA-B4238F73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060"/>
    <w:pPr>
      <w:spacing w:after="200" w:line="276" w:lineRule="auto"/>
      <w:ind w:left="720"/>
      <w:contextualSpacing/>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323</Words>
  <Characters>1845</Characters>
  <Application>Microsoft Office Word</Application>
  <DocSecurity>0</DocSecurity>
  <Lines>15</Lines>
  <Paragraphs>4</Paragraphs>
  <ScaleCrop>false</ScaleCrop>
  <Company>Department of Education</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Helm</dc:creator>
  <cp:keywords/>
  <cp:lastModifiedBy>John Bradbury</cp:lastModifiedBy>
  <cp:revision>19</cp:revision>
  <dcterms:created xsi:type="dcterms:W3CDTF">2013-09-06T03:49:00Z</dcterms:created>
  <dcterms:modified xsi:type="dcterms:W3CDTF">2016-11-01T01:03:00Z</dcterms:modified>
</cp:coreProperties>
</file>