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80" w:rsidRDefault="00670B01" w:rsidP="00026645">
      <w:pPr>
        <w:jc w:val="both"/>
        <w:rPr>
          <w:b/>
          <w:sz w:val="28"/>
          <w:szCs w:val="20"/>
        </w:rPr>
      </w:pPr>
      <w:bookmarkStart w:id="0" w:name="_GoBack"/>
      <w:bookmarkEnd w:id="0"/>
      <w:r>
        <w:rPr>
          <w:noProof/>
          <w:sz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08pt;margin-top:-36pt;width:231pt;height:44pt;z-index:251658752;mso-wrap-edited:f;mso-position-horizontal:absolute;mso-position-vertical:absolute" wrapcoords="3857 -1464 280 -366 -280 366 -280 21966 -70 24162 22090 24162 22161 24162 22441 21966 22371 18671 22090 16108 22441 10250 22371 6955 22020 4393 22020 1464 20057 732 10519 -1464 3857 -1464" fillcolor="blue" strokecolor="#1f497d" strokeweight="1.25pt">
            <v:shadow on="t" color="#d8d8d8" offset=",1pt" offset2=",-2pt"/>
            <v:textpath style="font-family:&quot;Calibri&quot;;font-weight:bold;v-text-kern:t" trim="t" fitpath="t" string="Halve the count"/>
            <w10:wrap type="tight"/>
          </v:shape>
        </w:pict>
      </w:r>
    </w:p>
    <w:p w:rsidR="009E5FDA" w:rsidRPr="009E5FDA" w:rsidRDefault="009E5FDA" w:rsidP="00026645">
      <w:pPr>
        <w:jc w:val="both"/>
        <w:rPr>
          <w:b/>
          <w:i/>
          <w:sz w:val="28"/>
          <w:szCs w:val="20"/>
        </w:rPr>
      </w:pPr>
    </w:p>
    <w:p w:rsidR="00566FB2" w:rsidRPr="009E5FDA" w:rsidRDefault="009E5FDA" w:rsidP="00026645">
      <w:pPr>
        <w:jc w:val="both"/>
        <w:rPr>
          <w:i/>
          <w:sz w:val="28"/>
          <w:szCs w:val="20"/>
        </w:rPr>
      </w:pPr>
      <w:r w:rsidRPr="009E5FDA">
        <w:rPr>
          <w:b/>
          <w:i/>
          <w:sz w:val="28"/>
          <w:szCs w:val="20"/>
        </w:rPr>
        <w:t xml:space="preserve">Purpose: </w:t>
      </w:r>
      <w:r w:rsidR="003C7075">
        <w:rPr>
          <w:i/>
          <w:sz w:val="28"/>
          <w:szCs w:val="20"/>
        </w:rPr>
        <w:t>Building automaticity for students to quickly identify half a familiar collection.</w:t>
      </w:r>
    </w:p>
    <w:p w:rsidR="00026645" w:rsidRPr="009E5FDA" w:rsidRDefault="00026645" w:rsidP="00026645">
      <w:pPr>
        <w:jc w:val="both"/>
        <w:rPr>
          <w:rFonts w:asciiTheme="majorHAnsi" w:hAnsiTheme="majorHAnsi"/>
          <w:b/>
          <w:sz w:val="28"/>
          <w:szCs w:val="20"/>
          <w:u w:val="single"/>
        </w:rPr>
      </w:pPr>
      <w:r w:rsidRPr="009E5FDA">
        <w:rPr>
          <w:rFonts w:asciiTheme="majorHAnsi" w:hAnsiTheme="majorHAnsi"/>
          <w:b/>
          <w:sz w:val="28"/>
          <w:szCs w:val="20"/>
          <w:u w:val="single"/>
        </w:rPr>
        <w:t>Activity:</w:t>
      </w:r>
    </w:p>
    <w:p w:rsidR="003C7075" w:rsidRPr="003C7075" w:rsidRDefault="003C7075" w:rsidP="00026645">
      <w:pPr>
        <w:rPr>
          <w:rFonts w:asciiTheme="majorHAnsi" w:hAnsiTheme="majorHAnsi"/>
          <w:b/>
          <w:sz w:val="28"/>
          <w:szCs w:val="20"/>
        </w:rPr>
      </w:pPr>
      <w:r w:rsidRPr="003C7075">
        <w:rPr>
          <w:rFonts w:asciiTheme="majorHAnsi" w:hAnsiTheme="majorHAnsi"/>
          <w:b/>
          <w:sz w:val="28"/>
          <w:szCs w:val="20"/>
        </w:rPr>
        <w:t>You will need:</w:t>
      </w:r>
    </w:p>
    <w:p w:rsidR="003C7075" w:rsidRDefault="003C7075" w:rsidP="003C7075">
      <w:pPr>
        <w:pStyle w:val="ListParagraph"/>
        <w:numPr>
          <w:ilvl w:val="0"/>
          <w:numId w:val="1"/>
        </w:numPr>
        <w:rPr>
          <w:rFonts w:asciiTheme="majorHAnsi" w:hAnsiTheme="majorHAnsi"/>
          <w:sz w:val="28"/>
          <w:szCs w:val="20"/>
        </w:rPr>
      </w:pPr>
      <w:r>
        <w:rPr>
          <w:rFonts w:asciiTheme="majorHAnsi" w:hAnsiTheme="majorHAnsi"/>
          <w:sz w:val="28"/>
          <w:szCs w:val="20"/>
        </w:rPr>
        <w:t>At least 30 counters for each pair of students</w:t>
      </w:r>
    </w:p>
    <w:p w:rsidR="003C7075" w:rsidRPr="003C7075" w:rsidRDefault="003C7075" w:rsidP="003C7075">
      <w:pPr>
        <w:pStyle w:val="ListParagraph"/>
        <w:numPr>
          <w:ilvl w:val="0"/>
          <w:numId w:val="1"/>
        </w:numPr>
        <w:rPr>
          <w:rFonts w:asciiTheme="majorHAnsi" w:hAnsiTheme="majorHAnsi"/>
          <w:sz w:val="28"/>
          <w:szCs w:val="20"/>
        </w:rPr>
      </w:pPr>
      <w:r>
        <w:rPr>
          <w:rFonts w:asciiTheme="majorHAnsi" w:hAnsiTheme="majorHAnsi"/>
          <w:sz w:val="28"/>
          <w:szCs w:val="20"/>
        </w:rPr>
        <w:t>A small whiteboard or paper and pencil for each pair of students</w:t>
      </w:r>
    </w:p>
    <w:p w:rsidR="003C7075" w:rsidRDefault="003C7075" w:rsidP="00026645">
      <w:pPr>
        <w:rPr>
          <w:rFonts w:asciiTheme="majorHAnsi" w:hAnsiTheme="majorHAnsi"/>
          <w:sz w:val="28"/>
          <w:szCs w:val="20"/>
        </w:rPr>
      </w:pPr>
    </w:p>
    <w:p w:rsidR="00026645" w:rsidRPr="00DB194E" w:rsidRDefault="00670B01" w:rsidP="00026645">
      <w:pPr>
        <w:rPr>
          <w:rFonts w:asciiTheme="majorHAnsi" w:hAnsiTheme="majorHAnsi"/>
          <w:b/>
          <w:sz w:val="28"/>
          <w:lang w:val="en-US"/>
        </w:rPr>
      </w:pPr>
      <w:r>
        <w:rPr>
          <w:rFonts w:asciiTheme="majorHAnsi" w:hAnsiTheme="majorHAnsi"/>
          <w:b/>
          <w:noProof/>
          <w:sz w:val="28"/>
          <w:lang w:eastAsia="en-A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310515</wp:posOffset>
                </wp:positionV>
                <wp:extent cx="5600700" cy="932180"/>
                <wp:effectExtent l="9525" t="5715" r="9525" b="508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3218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2162" w:rsidRDefault="00972162" w:rsidP="00026645">
                            <w:pPr>
                              <w:jc w:val="both"/>
                              <w:rPr>
                                <w:sz w:val="28"/>
                                <w:lang w:val="en-US"/>
                              </w:rPr>
                            </w:pPr>
                            <w:r>
                              <w:rPr>
                                <w:sz w:val="28"/>
                                <w:lang w:val="en-US"/>
                              </w:rPr>
                              <w:t>The more practice we have in halving groups, the faster we get at it.  Today we are going to practice halving groups of counters.  If I have 4 counters and I want to know what half is, how could I work it out?</w:t>
                            </w:r>
                          </w:p>
                          <w:p w:rsidR="00972162" w:rsidRDefault="00972162" w:rsidP="0002664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45pt;width:441pt;height:7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" filled="f" strokecolor="black [3213]">
                <v:textbox inset=",7.2pt,,7.2pt">
                  <w:txbxContent>
                    <w:p w:rsidR="00972162" w:rsidRDefault="00972162" w:rsidP="00026645">
                      <w:pPr>
                        <w:jc w:val="both"/>
                        <w:rPr>
                          <w:sz w:val="28"/>
                          <w:lang w:val="en-US"/>
                        </w:rPr>
                      </w:pPr>
                      <w:r>
                        <w:rPr>
                          <w:sz w:val="28"/>
                          <w:lang w:val="en-US"/>
                        </w:rPr>
                        <w:t>The more practice we have in halving groups, the faster we get at it.  Today we are going to practice halving groups of counters.  If I have 4 counters and I want to know what half is, how could I work it out?</w:t>
                      </w:r>
                    </w:p>
                    <w:p w:rsidR="00972162" w:rsidRDefault="00972162" w:rsidP="00026645"/>
                  </w:txbxContent>
                </v:textbox>
                <w10:wrap type="tight"/>
              </v:shape>
            </w:pict>
          </mc:Fallback>
        </mc:AlternateContent>
      </w:r>
      <w:r w:rsidR="00026645" w:rsidRPr="00DB194E">
        <w:rPr>
          <w:rFonts w:asciiTheme="majorHAnsi" w:hAnsiTheme="majorHAnsi"/>
          <w:b/>
          <w:sz w:val="28"/>
          <w:lang w:val="en-US"/>
        </w:rPr>
        <w:t>Say to students:</w:t>
      </w:r>
    </w:p>
    <w:p w:rsidR="00026645" w:rsidRPr="00DB194E" w:rsidRDefault="00026645" w:rsidP="00026645">
      <w:pPr>
        <w:rPr>
          <w:rFonts w:asciiTheme="majorHAnsi" w:hAnsiTheme="majorHAnsi"/>
          <w:sz w:val="28"/>
          <w:lang w:val="en-US"/>
        </w:rPr>
      </w:pPr>
    </w:p>
    <w:p w:rsidR="00943FA4" w:rsidRDefault="003C7075" w:rsidP="009E5FDA">
      <w:pPr>
        <w:jc w:val="both"/>
        <w:rPr>
          <w:rFonts w:asciiTheme="majorHAnsi" w:hAnsiTheme="majorHAnsi"/>
          <w:sz w:val="28"/>
          <w:lang w:val="en-US"/>
        </w:rPr>
      </w:pPr>
      <w:r>
        <w:rPr>
          <w:rFonts w:asciiTheme="majorHAnsi" w:hAnsiTheme="majorHAnsi"/>
          <w:sz w:val="28"/>
          <w:lang w:val="en-US"/>
        </w:rPr>
        <w:t xml:space="preserve">Put four counters on the floor and ask a student to show you how to halve the group.  Ask the student how they know they have halved the group (they might say they know because each group has the same amount of counters).  If the student has separated the counters individually, ask what a faster way might be to split the counters into groups.  Encourage students to count in multiples.  </w:t>
      </w:r>
    </w:p>
    <w:p w:rsidR="003C7075" w:rsidRPr="00943FA4" w:rsidRDefault="00943FA4" w:rsidP="009E5FDA">
      <w:pPr>
        <w:jc w:val="both"/>
        <w:rPr>
          <w:rFonts w:asciiTheme="majorHAnsi" w:hAnsiTheme="majorHAnsi"/>
          <w:b/>
          <w:sz w:val="28"/>
          <w:lang w:val="en-US"/>
        </w:rPr>
      </w:pPr>
      <w:r w:rsidRPr="00943FA4">
        <w:rPr>
          <w:rFonts w:asciiTheme="majorHAnsi" w:hAnsiTheme="majorHAnsi"/>
          <w:b/>
          <w:sz w:val="28"/>
          <w:lang w:val="en-US"/>
        </w:rPr>
        <w:t>Say to the students:</w:t>
      </w:r>
    </w:p>
    <w:p w:rsidR="003C7075" w:rsidRDefault="00670B01" w:rsidP="009E5FDA">
      <w:pPr>
        <w:jc w:val="both"/>
        <w:rPr>
          <w:rFonts w:asciiTheme="majorHAnsi" w:hAnsiTheme="majorHAnsi"/>
          <w:sz w:val="28"/>
          <w:lang w:val="en-US"/>
        </w:rPr>
      </w:pPr>
      <w:r>
        <w:rPr>
          <w:rFonts w:asciiTheme="majorHAnsi" w:hAnsiTheme="majorHAnsi"/>
          <w:noProof/>
          <w:sz w:val="28"/>
          <w:lang w:eastAsia="en-AU"/>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80010</wp:posOffset>
                </wp:positionV>
                <wp:extent cx="5486400" cy="1137920"/>
                <wp:effectExtent l="9525" t="13335" r="9525" b="10795"/>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79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2162" w:rsidRPr="003C7075" w:rsidRDefault="00972162">
                            <w:pPr>
                              <w:rPr>
                                <w:rFonts w:asciiTheme="majorHAnsi" w:hAnsiTheme="majorHAnsi"/>
                                <w:sz w:val="28"/>
                              </w:rPr>
                            </w:pPr>
                            <w:r w:rsidRPr="003C7075">
                              <w:rPr>
                                <w:rFonts w:asciiTheme="majorHAnsi" w:hAnsiTheme="majorHAnsi"/>
                                <w:sz w:val="28"/>
                              </w:rPr>
                              <w:t>So half of a group of 4 counters is 2 counters.  The group of four was split equally into two halves</w:t>
                            </w:r>
                            <w:r>
                              <w:rPr>
                                <w:rFonts w:asciiTheme="majorHAnsi" w:hAnsiTheme="majorHAnsi"/>
                                <w:sz w:val="28"/>
                              </w:rPr>
                              <w:t xml:space="preserve"> with 2 counters in each half</w:t>
                            </w:r>
                            <w:r w:rsidRPr="003C7075">
                              <w:rPr>
                                <w:rFonts w:asciiTheme="majorHAnsi" w:hAnsiTheme="majorHAnsi"/>
                                <w:sz w:val="28"/>
                              </w:rPr>
                              <w:t>.</w:t>
                            </w:r>
                            <w:r>
                              <w:rPr>
                                <w:rFonts w:asciiTheme="majorHAnsi" w:hAnsiTheme="majorHAnsi"/>
                                <w:sz w:val="28"/>
                              </w:rPr>
                              <w:t xml:space="preserve">  Half of the group of 4 is less than 4.  If we were to push the group back together, how many counters would we have?</w:t>
                            </w:r>
                            <w:r w:rsidRPr="003C7075">
                              <w:rPr>
                                <w:rFonts w:asciiTheme="majorHAnsi" w:hAnsiTheme="majorHAnsi"/>
                                <w:sz w:val="2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0;margin-top:6.3pt;width:6in;height: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" filled="f" strokecolor="black [3213]">
                <v:textbox inset=",7.2pt,,7.2pt">
                  <w:txbxContent>
                    <w:p w:rsidR="00972162" w:rsidRPr="003C7075" w:rsidRDefault="00972162">
                      <w:pPr>
                        <w:rPr>
                          <w:rFonts w:asciiTheme="majorHAnsi" w:hAnsiTheme="majorHAnsi"/>
                          <w:sz w:val="28"/>
                        </w:rPr>
                      </w:pPr>
                      <w:r w:rsidRPr="003C7075">
                        <w:rPr>
                          <w:rFonts w:asciiTheme="majorHAnsi" w:hAnsiTheme="majorHAnsi"/>
                          <w:sz w:val="28"/>
                        </w:rPr>
                        <w:t>So half of a group of 4 counters is 2 counters.  The group of four was split equally into two halves</w:t>
                      </w:r>
                      <w:r>
                        <w:rPr>
                          <w:rFonts w:asciiTheme="majorHAnsi" w:hAnsiTheme="majorHAnsi"/>
                          <w:sz w:val="28"/>
                        </w:rPr>
                        <w:t xml:space="preserve"> with 2 counters in each half</w:t>
                      </w:r>
                      <w:r w:rsidRPr="003C7075">
                        <w:rPr>
                          <w:rFonts w:asciiTheme="majorHAnsi" w:hAnsiTheme="majorHAnsi"/>
                          <w:sz w:val="28"/>
                        </w:rPr>
                        <w:t>.</w:t>
                      </w:r>
                      <w:r>
                        <w:rPr>
                          <w:rFonts w:asciiTheme="majorHAnsi" w:hAnsiTheme="majorHAnsi"/>
                          <w:sz w:val="28"/>
                        </w:rPr>
                        <w:t xml:space="preserve">  Half of the group of 4 is less than 4.  If we were to push the group back together, how many counters would we have?</w:t>
                      </w:r>
                      <w:r w:rsidRPr="003C7075">
                        <w:rPr>
                          <w:rFonts w:asciiTheme="majorHAnsi" w:hAnsiTheme="majorHAnsi"/>
                          <w:sz w:val="28"/>
                        </w:rPr>
                        <w:t xml:space="preserve"> </w:t>
                      </w:r>
                    </w:p>
                  </w:txbxContent>
                </v:textbox>
                <w10:wrap type="tight"/>
              </v:shape>
            </w:pict>
          </mc:Fallback>
        </mc:AlternateContent>
      </w:r>
    </w:p>
    <w:p w:rsidR="003C7075" w:rsidRDefault="003C7075" w:rsidP="009E5FDA">
      <w:pPr>
        <w:jc w:val="both"/>
        <w:rPr>
          <w:rFonts w:asciiTheme="majorHAnsi" w:hAnsiTheme="majorHAnsi"/>
          <w:sz w:val="28"/>
          <w:lang w:val="en-US"/>
        </w:rPr>
      </w:pPr>
    </w:p>
    <w:p w:rsidR="003C7075" w:rsidRDefault="003C7075" w:rsidP="009E5FDA">
      <w:pPr>
        <w:jc w:val="both"/>
        <w:rPr>
          <w:rFonts w:asciiTheme="majorHAnsi" w:hAnsiTheme="majorHAnsi"/>
          <w:sz w:val="28"/>
          <w:lang w:val="en-US"/>
        </w:rPr>
      </w:pPr>
    </w:p>
    <w:p w:rsidR="003C7075" w:rsidRDefault="003C7075" w:rsidP="009E5FDA">
      <w:pPr>
        <w:jc w:val="both"/>
        <w:rPr>
          <w:rFonts w:asciiTheme="majorHAnsi" w:hAnsiTheme="majorHAnsi"/>
          <w:sz w:val="28"/>
          <w:lang w:val="en-US"/>
        </w:rPr>
      </w:pPr>
    </w:p>
    <w:p w:rsidR="003C7075" w:rsidRDefault="00911D22" w:rsidP="009E5FDA">
      <w:pPr>
        <w:jc w:val="both"/>
        <w:rPr>
          <w:rFonts w:asciiTheme="majorHAnsi" w:hAnsiTheme="majorHAnsi"/>
          <w:sz w:val="28"/>
          <w:lang w:val="en-US"/>
        </w:rPr>
      </w:pPr>
      <w:r>
        <w:rPr>
          <w:rFonts w:asciiTheme="majorHAnsi" w:hAnsiTheme="majorHAnsi"/>
          <w:sz w:val="28"/>
          <w:lang w:val="en-US"/>
        </w:rPr>
        <w:t>Explicitly explain that half of the collection is less than the whole collection.  If the counters were lollies, you would prefer to have the whole group rather than half the group.</w:t>
      </w:r>
    </w:p>
    <w:p w:rsidR="003C7075" w:rsidRDefault="003C7075" w:rsidP="009E5FDA">
      <w:pPr>
        <w:jc w:val="both"/>
        <w:rPr>
          <w:rFonts w:asciiTheme="majorHAnsi" w:hAnsiTheme="majorHAnsi"/>
          <w:sz w:val="28"/>
          <w:lang w:val="en-US"/>
        </w:rPr>
      </w:pPr>
      <w:r>
        <w:rPr>
          <w:rFonts w:asciiTheme="majorHAnsi" w:hAnsiTheme="majorHAnsi"/>
          <w:sz w:val="28"/>
          <w:lang w:val="en-US"/>
        </w:rPr>
        <w:lastRenderedPageBreak/>
        <w:t xml:space="preserve">Repeat this discussion using 6 counters, then 8.  </w:t>
      </w:r>
    </w:p>
    <w:p w:rsidR="003C7075" w:rsidRDefault="003C7075" w:rsidP="009E5FDA">
      <w:pPr>
        <w:jc w:val="both"/>
        <w:rPr>
          <w:rFonts w:asciiTheme="majorHAnsi" w:hAnsiTheme="majorHAnsi"/>
          <w:sz w:val="28"/>
          <w:lang w:val="en-US"/>
        </w:rPr>
      </w:pPr>
    </w:p>
    <w:p w:rsidR="005D4EBD" w:rsidRPr="005D4EBD" w:rsidRDefault="005D4EBD" w:rsidP="005D4EBD">
      <w:pPr>
        <w:jc w:val="both"/>
        <w:rPr>
          <w:rFonts w:asciiTheme="majorHAnsi" w:hAnsiTheme="majorHAnsi"/>
          <w:b/>
          <w:sz w:val="28"/>
          <w:lang w:val="en-US"/>
        </w:rPr>
      </w:pPr>
      <w:r w:rsidRPr="005D4EBD">
        <w:rPr>
          <w:rFonts w:asciiTheme="majorHAnsi" w:hAnsiTheme="majorHAnsi"/>
          <w:b/>
          <w:sz w:val="28"/>
          <w:lang w:val="en-US"/>
        </w:rPr>
        <w:t xml:space="preserve"> Say to the students:</w:t>
      </w:r>
    </w:p>
    <w:p w:rsidR="005D4EBD" w:rsidRDefault="00670B01" w:rsidP="005D4EBD">
      <w:pPr>
        <w:jc w:val="both"/>
        <w:rPr>
          <w:rFonts w:asciiTheme="majorHAnsi" w:hAnsiTheme="majorHAnsi"/>
          <w:sz w:val="28"/>
          <w:lang w:val="en-US"/>
        </w:rPr>
      </w:pPr>
      <w:r>
        <w:rPr>
          <w:rFonts w:asciiTheme="majorHAnsi" w:hAnsiTheme="majorHAnsi"/>
          <w:noProof/>
          <w:sz w:val="28"/>
          <w:lang w:eastAsia="en-AU"/>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13335</wp:posOffset>
                </wp:positionV>
                <wp:extent cx="5257800" cy="1366520"/>
                <wp:effectExtent l="9525" t="13335" r="9525" b="10795"/>
                <wp:wrapTight wrapText="bothSides">
                  <wp:wrapPolygon edited="0">
                    <wp:start x="0" y="0"/>
                    <wp:lineTo x="21600" y="0"/>
                    <wp:lineTo x="21600" y="21600"/>
                    <wp:lineTo x="0" y="2160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665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72162" w:rsidRPr="005D4EBD" w:rsidRDefault="00972162">
                            <w:pPr>
                              <w:rPr>
                                <w:rFonts w:asciiTheme="majorHAnsi" w:hAnsiTheme="majorHAnsi"/>
                                <w:sz w:val="28"/>
                              </w:rPr>
                            </w:pPr>
                            <w:r w:rsidRPr="005D4EBD">
                              <w:rPr>
                                <w:rFonts w:asciiTheme="majorHAnsi" w:hAnsiTheme="majorHAnsi"/>
                                <w:sz w:val="28"/>
                              </w:rPr>
                              <w:t>I am going to say a number.  In your pairs, you will count out that many counters from your pile.  I want you to work with your partner to halve the counters.  So, if I say 6, I want you to count out 6 counters, then I want you to split the counters in half so there are the same number of counters in each group.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0;margin-top:1.05pt;width:414pt;height:10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" filled="f" strokecolor="black [3213]">
                <v:textbox inset=",7.2pt,,7.2pt">
                  <w:txbxContent>
                    <w:p w:rsidR="00972162" w:rsidRPr="005D4EBD" w:rsidRDefault="00972162">
                      <w:pPr>
                        <w:rPr>
                          <w:rFonts w:asciiTheme="majorHAnsi" w:hAnsiTheme="majorHAnsi"/>
                          <w:sz w:val="28"/>
                        </w:rPr>
                      </w:pPr>
                      <w:r w:rsidRPr="005D4EBD">
                        <w:rPr>
                          <w:rFonts w:asciiTheme="majorHAnsi" w:hAnsiTheme="majorHAnsi"/>
                          <w:sz w:val="28"/>
                        </w:rPr>
                        <w:t>I am going to say a number.  In your pairs, you will count out that many counters from your pile.  I want you to work with your partner to halve the counters.  So, if I say 6, I want you to count out 6 counters, then I want you to split the counters in half so there are the same number of counters in each group.</w:t>
                      </w:r>
                    </w:p>
                  </w:txbxContent>
                </v:textbox>
                <w10:wrap type="tight"/>
              </v:shape>
            </w:pict>
          </mc:Fallback>
        </mc:AlternateContent>
      </w:r>
    </w:p>
    <w:p w:rsidR="005D4EBD" w:rsidRDefault="005D4EBD" w:rsidP="005D4EBD">
      <w:pPr>
        <w:jc w:val="both"/>
        <w:rPr>
          <w:rFonts w:asciiTheme="majorHAnsi" w:hAnsiTheme="majorHAnsi"/>
          <w:sz w:val="28"/>
          <w:lang w:val="en-US"/>
        </w:rPr>
      </w:pPr>
    </w:p>
    <w:p w:rsidR="005D4EBD" w:rsidRDefault="005D4EBD" w:rsidP="005D4EBD">
      <w:pPr>
        <w:jc w:val="both"/>
        <w:rPr>
          <w:rFonts w:asciiTheme="majorHAnsi" w:hAnsiTheme="majorHAnsi"/>
          <w:sz w:val="28"/>
          <w:lang w:val="en-US"/>
        </w:rPr>
      </w:pPr>
    </w:p>
    <w:p w:rsidR="005D4EBD" w:rsidRDefault="005D4EBD" w:rsidP="005D4EBD">
      <w:pPr>
        <w:jc w:val="both"/>
        <w:rPr>
          <w:rFonts w:asciiTheme="majorHAnsi" w:hAnsiTheme="majorHAnsi"/>
          <w:sz w:val="28"/>
          <w:lang w:val="en-US"/>
        </w:rPr>
      </w:pPr>
    </w:p>
    <w:p w:rsidR="005D4EBD" w:rsidRDefault="005D4EBD" w:rsidP="005D4EBD">
      <w:pPr>
        <w:jc w:val="both"/>
        <w:rPr>
          <w:rFonts w:asciiTheme="majorHAnsi" w:hAnsiTheme="majorHAnsi"/>
          <w:sz w:val="28"/>
          <w:lang w:val="en-US"/>
        </w:rPr>
      </w:pPr>
    </w:p>
    <w:p w:rsidR="00972162" w:rsidRDefault="005D4EBD" w:rsidP="005D4EBD">
      <w:pPr>
        <w:jc w:val="both"/>
        <w:rPr>
          <w:rFonts w:asciiTheme="majorHAnsi" w:hAnsiTheme="majorHAnsi"/>
          <w:sz w:val="28"/>
          <w:lang w:val="en-US"/>
        </w:rPr>
      </w:pPr>
      <w:r>
        <w:rPr>
          <w:rFonts w:asciiTheme="majorHAnsi" w:hAnsiTheme="majorHAnsi"/>
          <w:sz w:val="28"/>
          <w:lang w:val="en-US"/>
        </w:rPr>
        <w:t>Make sure the students understand this step by doing a practice run.  Ask each group how many counters make up half and how they know this is really half.  When the groups are confidant doing this, give each pair a small whiteboard or paper and pencil to record their answer.  Run through the activity having a discussion after each number.  Use even numbers up to 30.</w:t>
      </w:r>
    </w:p>
    <w:p w:rsidR="00972162" w:rsidRPr="00650301" w:rsidRDefault="00972162" w:rsidP="005D4EBD">
      <w:pPr>
        <w:jc w:val="both"/>
        <w:rPr>
          <w:rFonts w:asciiTheme="majorHAnsi" w:hAnsiTheme="majorHAnsi"/>
          <w:b/>
          <w:sz w:val="28"/>
          <w:lang w:val="en-US"/>
        </w:rPr>
      </w:pPr>
      <w:r w:rsidRPr="00650301">
        <w:rPr>
          <w:rFonts w:asciiTheme="majorHAnsi" w:hAnsiTheme="majorHAnsi"/>
          <w:b/>
          <w:sz w:val="28"/>
          <w:lang w:val="en-US"/>
        </w:rPr>
        <w:t>Extension:</w:t>
      </w:r>
    </w:p>
    <w:p w:rsidR="00972162" w:rsidRDefault="00972162" w:rsidP="005D4EBD">
      <w:pPr>
        <w:jc w:val="both"/>
        <w:rPr>
          <w:rFonts w:asciiTheme="majorHAnsi" w:hAnsiTheme="majorHAnsi"/>
          <w:sz w:val="28"/>
          <w:lang w:val="en-US"/>
        </w:rPr>
      </w:pPr>
      <w:r>
        <w:rPr>
          <w:rFonts w:asciiTheme="majorHAnsi" w:hAnsiTheme="majorHAnsi"/>
          <w:sz w:val="28"/>
          <w:lang w:val="en-US"/>
        </w:rPr>
        <w:t>Draw a grid on the board and write the even numbers from 2-30 on the top and leave the bottom blank:</w:t>
      </w:r>
    </w:p>
    <w:tbl>
      <w:tblPr>
        <w:tblStyle w:val="TableGrid"/>
        <w:tblW w:w="0" w:type="auto"/>
        <w:tblLook w:val="00BF" w:firstRow="1" w:lastRow="0" w:firstColumn="1" w:lastColumn="0" w:noHBand="0" w:noVBand="0"/>
      </w:tblPr>
      <w:tblGrid>
        <w:gridCol w:w="616"/>
        <w:gridCol w:w="616"/>
        <w:gridCol w:w="616"/>
        <w:gridCol w:w="616"/>
        <w:gridCol w:w="616"/>
        <w:gridCol w:w="616"/>
        <w:gridCol w:w="616"/>
        <w:gridCol w:w="616"/>
        <w:gridCol w:w="616"/>
        <w:gridCol w:w="616"/>
        <w:gridCol w:w="616"/>
        <w:gridCol w:w="616"/>
        <w:gridCol w:w="616"/>
        <w:gridCol w:w="617"/>
        <w:gridCol w:w="617"/>
      </w:tblGrid>
      <w:tr w:rsidR="00972162">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2</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4</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6</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8</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10</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12</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14</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16</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18</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20</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22</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24</w:t>
            </w:r>
          </w:p>
        </w:tc>
        <w:tc>
          <w:tcPr>
            <w:tcW w:w="616" w:type="dxa"/>
          </w:tcPr>
          <w:p w:rsidR="00972162" w:rsidRDefault="00972162" w:rsidP="005D4EBD">
            <w:pPr>
              <w:jc w:val="both"/>
              <w:rPr>
                <w:rFonts w:asciiTheme="majorHAnsi" w:hAnsiTheme="majorHAnsi"/>
                <w:sz w:val="28"/>
                <w:lang w:val="en-US"/>
              </w:rPr>
            </w:pPr>
            <w:r>
              <w:rPr>
                <w:rFonts w:asciiTheme="majorHAnsi" w:hAnsiTheme="majorHAnsi"/>
                <w:sz w:val="28"/>
                <w:lang w:val="en-US"/>
              </w:rPr>
              <w:t>26</w:t>
            </w:r>
          </w:p>
        </w:tc>
        <w:tc>
          <w:tcPr>
            <w:tcW w:w="617" w:type="dxa"/>
          </w:tcPr>
          <w:p w:rsidR="00972162" w:rsidRDefault="00972162" w:rsidP="005D4EBD">
            <w:pPr>
              <w:jc w:val="both"/>
              <w:rPr>
                <w:rFonts w:asciiTheme="majorHAnsi" w:hAnsiTheme="majorHAnsi"/>
                <w:sz w:val="28"/>
                <w:lang w:val="en-US"/>
              </w:rPr>
            </w:pPr>
            <w:r>
              <w:rPr>
                <w:rFonts w:asciiTheme="majorHAnsi" w:hAnsiTheme="majorHAnsi"/>
                <w:sz w:val="28"/>
                <w:lang w:val="en-US"/>
              </w:rPr>
              <w:t>28</w:t>
            </w:r>
          </w:p>
        </w:tc>
        <w:tc>
          <w:tcPr>
            <w:tcW w:w="617" w:type="dxa"/>
          </w:tcPr>
          <w:p w:rsidR="00972162" w:rsidRDefault="00972162" w:rsidP="005D4EBD">
            <w:pPr>
              <w:jc w:val="both"/>
              <w:rPr>
                <w:rFonts w:asciiTheme="majorHAnsi" w:hAnsiTheme="majorHAnsi"/>
                <w:sz w:val="28"/>
                <w:lang w:val="en-US"/>
              </w:rPr>
            </w:pPr>
            <w:r>
              <w:rPr>
                <w:rFonts w:asciiTheme="majorHAnsi" w:hAnsiTheme="majorHAnsi"/>
                <w:sz w:val="28"/>
                <w:lang w:val="en-US"/>
              </w:rPr>
              <w:t>30</w:t>
            </w:r>
          </w:p>
        </w:tc>
      </w:tr>
      <w:tr w:rsidR="00972162">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6" w:type="dxa"/>
          </w:tcPr>
          <w:p w:rsidR="00972162" w:rsidRDefault="00972162" w:rsidP="005D4EBD">
            <w:pPr>
              <w:jc w:val="both"/>
              <w:rPr>
                <w:rFonts w:asciiTheme="majorHAnsi" w:hAnsiTheme="majorHAnsi"/>
                <w:sz w:val="28"/>
                <w:lang w:val="en-US"/>
              </w:rPr>
            </w:pPr>
          </w:p>
        </w:tc>
        <w:tc>
          <w:tcPr>
            <w:tcW w:w="617" w:type="dxa"/>
          </w:tcPr>
          <w:p w:rsidR="00972162" w:rsidRDefault="00972162" w:rsidP="005D4EBD">
            <w:pPr>
              <w:jc w:val="both"/>
              <w:rPr>
                <w:rFonts w:asciiTheme="majorHAnsi" w:hAnsiTheme="majorHAnsi"/>
                <w:sz w:val="28"/>
                <w:lang w:val="en-US"/>
              </w:rPr>
            </w:pPr>
          </w:p>
        </w:tc>
        <w:tc>
          <w:tcPr>
            <w:tcW w:w="617" w:type="dxa"/>
          </w:tcPr>
          <w:p w:rsidR="00972162" w:rsidRDefault="00972162" w:rsidP="005D4EBD">
            <w:pPr>
              <w:jc w:val="both"/>
              <w:rPr>
                <w:rFonts w:asciiTheme="majorHAnsi" w:hAnsiTheme="majorHAnsi"/>
                <w:sz w:val="28"/>
                <w:lang w:val="en-US"/>
              </w:rPr>
            </w:pPr>
          </w:p>
        </w:tc>
      </w:tr>
    </w:tbl>
    <w:p w:rsidR="00972162" w:rsidRDefault="00972162" w:rsidP="005D4EBD">
      <w:pPr>
        <w:jc w:val="both"/>
        <w:rPr>
          <w:rFonts w:asciiTheme="majorHAnsi" w:hAnsiTheme="majorHAnsi"/>
          <w:sz w:val="28"/>
          <w:lang w:val="en-US"/>
        </w:rPr>
      </w:pPr>
    </w:p>
    <w:p w:rsidR="00972162" w:rsidRPr="005D4EBD" w:rsidRDefault="000D5B96" w:rsidP="005D4EBD">
      <w:pPr>
        <w:jc w:val="both"/>
        <w:rPr>
          <w:rFonts w:asciiTheme="majorHAnsi" w:hAnsiTheme="majorHAnsi"/>
          <w:sz w:val="28"/>
          <w:lang w:val="en-US"/>
        </w:rPr>
      </w:pPr>
      <w:r>
        <w:rPr>
          <w:rFonts w:asciiTheme="majorHAnsi" w:hAnsiTheme="majorHAnsi"/>
          <w:sz w:val="28"/>
          <w:lang w:val="en-US"/>
        </w:rPr>
        <w:t>Ask students to help you fill in the table.  They can work in pairs with their counters</w:t>
      </w:r>
      <w:r w:rsidR="005148C0">
        <w:rPr>
          <w:rFonts w:asciiTheme="majorHAnsi" w:hAnsiTheme="majorHAnsi"/>
          <w:sz w:val="28"/>
          <w:lang w:val="en-US"/>
        </w:rPr>
        <w:t xml:space="preserve"> – the counters provide a good visual for scaffolding so that later, when a child is asked to halve 10, they recognize that this is 10 separate items, rather than just a written numeral</w:t>
      </w:r>
      <w:r>
        <w:rPr>
          <w:rFonts w:asciiTheme="majorHAnsi" w:hAnsiTheme="majorHAnsi"/>
          <w:sz w:val="28"/>
          <w:lang w:val="en-US"/>
        </w:rPr>
        <w:t>.  Display this table as a poster in the room.  For a quick activity</w:t>
      </w:r>
      <w:r w:rsidR="001F5D8C">
        <w:rPr>
          <w:rFonts w:asciiTheme="majorHAnsi" w:hAnsiTheme="majorHAnsi"/>
          <w:sz w:val="28"/>
          <w:lang w:val="en-US"/>
        </w:rPr>
        <w:t xml:space="preserve"> at a later time</w:t>
      </w:r>
      <w:r>
        <w:rPr>
          <w:rFonts w:asciiTheme="majorHAnsi" w:hAnsiTheme="majorHAnsi"/>
          <w:sz w:val="28"/>
          <w:lang w:val="en-US"/>
        </w:rPr>
        <w:t>, you could yell out a number on this table and see who can halve that number.</w:t>
      </w:r>
    </w:p>
    <w:sectPr w:rsidR="00972162" w:rsidRPr="005D4EBD" w:rsidSect="00972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F2F15"/>
    <w:multiLevelType w:val="hybridMultilevel"/>
    <w:tmpl w:val="064C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C2"/>
    <w:rsid w:val="00026645"/>
    <w:rsid w:val="000879FC"/>
    <w:rsid w:val="000D5B96"/>
    <w:rsid w:val="00136FFF"/>
    <w:rsid w:val="001F5D8C"/>
    <w:rsid w:val="002B2B93"/>
    <w:rsid w:val="002C02FB"/>
    <w:rsid w:val="0039381D"/>
    <w:rsid w:val="003C7075"/>
    <w:rsid w:val="005148C0"/>
    <w:rsid w:val="00566FB2"/>
    <w:rsid w:val="005D4EBD"/>
    <w:rsid w:val="00650301"/>
    <w:rsid w:val="00670B01"/>
    <w:rsid w:val="00817092"/>
    <w:rsid w:val="008F52C9"/>
    <w:rsid w:val="00911D22"/>
    <w:rsid w:val="00943FA4"/>
    <w:rsid w:val="00972162"/>
    <w:rsid w:val="009E5FDA"/>
    <w:rsid w:val="00B525EE"/>
    <w:rsid w:val="00C539C2"/>
    <w:rsid w:val="00D11180"/>
    <w:rsid w:val="00DB194E"/>
    <w:rsid w:val="00ED07FE"/>
    <w:rsid w:val="00F057E3"/>
    <w:rsid w:val="00FD5B8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45"/>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75"/>
    <w:pPr>
      <w:ind w:left="720"/>
      <w:contextualSpacing/>
    </w:pPr>
  </w:style>
  <w:style w:type="table" w:styleId="TableGrid">
    <w:name w:val="Table Grid"/>
    <w:basedOn w:val="TableNormal"/>
    <w:uiPriority w:val="59"/>
    <w:rsid w:val="009721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45"/>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75"/>
    <w:pPr>
      <w:ind w:left="720"/>
      <w:contextualSpacing/>
    </w:pPr>
  </w:style>
  <w:style w:type="table" w:styleId="TableGrid">
    <w:name w:val="Table Grid"/>
    <w:basedOn w:val="TableNormal"/>
    <w:uiPriority w:val="59"/>
    <w:rsid w:val="009721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Helm</dc:creator>
  <cp:lastModifiedBy>John Bradbury</cp:lastModifiedBy>
  <cp:revision>2</cp:revision>
  <dcterms:created xsi:type="dcterms:W3CDTF">2014-11-20T05:13:00Z</dcterms:created>
  <dcterms:modified xsi:type="dcterms:W3CDTF">2014-11-20T05:13:00Z</dcterms:modified>
</cp:coreProperties>
</file>